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F3B002" w14:textId="77777777" w:rsidR="00185E8A" w:rsidRDefault="00C60CD6" w:rsidP="00CC0FFF">
      <w:pPr>
        <w:jc w:val="both"/>
        <w:rPr>
          <w:rFonts w:ascii="Mangal" w:hAnsi="Mangal" w:cs="Mangal"/>
          <w:sz w:val="28"/>
        </w:rPr>
      </w:pPr>
      <w:r>
        <w:rPr>
          <w:rFonts w:ascii="Mangal" w:hAnsi="Mangal" w:cs="Mangal"/>
          <w:sz w:val="28"/>
        </w:rPr>
        <w:tab/>
      </w:r>
      <w:r w:rsidR="00185E8A">
        <w:rPr>
          <w:rFonts w:ascii="Mangal" w:hAnsi="Mangal" w:cs="Mangal"/>
          <w:sz w:val="28"/>
        </w:rPr>
        <w:t xml:space="preserve">चिकित्साविज्ञान में इसका कोई इलाज नहीं होते। </w:t>
      </w:r>
      <w:r>
        <w:rPr>
          <w:rFonts w:ascii="Mangal" w:hAnsi="Mangal" w:cs="Mangal"/>
          <w:sz w:val="28"/>
        </w:rPr>
        <w:t xml:space="preserve">बड़े से बड़े डाक्टर को दिखाइए और कहिए यह आदमी टैक्स से मर रहा है। इसके प्राण बचा लीजिए। वह कहेगा इसका हमारे पास कोई इलाज नहीं है। लेकिन इसके भी इलाज करने वाले होते है। मगर वे एलोपैथी या होमियोपैथी पढ़े नहीं होते। </w:t>
      </w:r>
      <w:r w:rsidR="00185E8A">
        <w:rPr>
          <w:rFonts w:ascii="Mangal" w:hAnsi="Mangal" w:cs="Mangal"/>
          <w:sz w:val="28"/>
        </w:rPr>
        <w:t>इसकी चिकित्सा पद्धति अलग है। इस देश में कुछ लोग टैक्स की बीमारी से मरते हैं और काफी लोग भुखमरी से।</w:t>
      </w:r>
    </w:p>
    <w:p w14:paraId="72B42B9E" w14:textId="77777777" w:rsidR="00C60CD6" w:rsidRDefault="00C60CD6" w:rsidP="00CC0FFF">
      <w:pPr>
        <w:jc w:val="both"/>
        <w:rPr>
          <w:rFonts w:ascii="Mangal" w:hAnsi="Mangal" w:cs="Mangal"/>
          <w:sz w:val="28"/>
        </w:rPr>
      </w:pPr>
      <w:r>
        <w:rPr>
          <w:rFonts w:ascii="Mangal" w:hAnsi="Mangal" w:cs="Mangal"/>
          <w:sz w:val="28"/>
        </w:rPr>
        <w:tab/>
        <w:t>टैक्स की बीमारी की विशेषता</w:t>
      </w:r>
      <w:r w:rsidR="00723645">
        <w:rPr>
          <w:rFonts w:ascii="Mangal" w:hAnsi="Mangal" w:cs="Mangal"/>
          <w:sz w:val="28"/>
        </w:rPr>
        <w:t>:</w:t>
      </w:r>
      <w:r>
        <w:rPr>
          <w:rFonts w:ascii="Mangal" w:hAnsi="Mangal" w:cs="Mangal"/>
          <w:sz w:val="28"/>
        </w:rPr>
        <w:t xml:space="preserve"> यह है कि जिसे लग जाए वह कहता है हाय, हम टैक्स से मर रहे हैं। जिसे न लगे वह </w:t>
      </w:r>
      <w:r w:rsidR="008D45D2">
        <w:rPr>
          <w:rFonts w:ascii="Mangal" w:hAnsi="Mangal" w:cs="Mangal"/>
          <w:sz w:val="28"/>
        </w:rPr>
        <w:t>क</w:t>
      </w:r>
      <w:r>
        <w:rPr>
          <w:rFonts w:ascii="Mangal" w:hAnsi="Mangal" w:cs="Mangal"/>
          <w:sz w:val="28"/>
        </w:rPr>
        <w:t>हता है हाय हमें टैक्स की बिमारी ही नहीं लगती। कितने लोग हैं जिनकी महत्त्वाकांक्षा होती है कि टैक्स की बिमारी से मरे, पर मर जाते हैं निमोनिया से। हमें उनमर अया आई। सोचा, कहें कि प्रापर्टी समेत यह बिमारी हमें दे दीजिए, पर वे नहीं देते। यह कमबख्त बीमारी से मरे। इस घटना से समस्त हिंदी संसार गौरवान्वित है। आशा है आगे भी लेखक इसी बिमारी से मरेंगे।</w:t>
      </w:r>
    </w:p>
    <w:p w14:paraId="04FA4603" w14:textId="2CECD0B0" w:rsidR="00185E8A" w:rsidRPr="00CC0FFF" w:rsidRDefault="00C60CD6" w:rsidP="00CC0FFF">
      <w:pPr>
        <w:jc w:val="both"/>
      </w:pPr>
      <w:r>
        <w:rPr>
          <w:rFonts w:ascii="Mangal" w:hAnsi="Mangal" w:cs="Mangal"/>
          <w:sz w:val="28"/>
        </w:rPr>
        <w:tab/>
        <w:t xml:space="preserve">मगर अपने भाग्य में यह कहाँ, अपने भाग्य में तो टुच्ची बीमारियों से मरना लिखा है। उनका दुख देखकर मैं सोचता </w:t>
      </w:r>
      <w:r w:rsidR="0049773F">
        <w:rPr>
          <w:rFonts w:ascii="Mangal" w:hAnsi="Mangal" w:cs="Mangal"/>
          <w:sz w:val="28"/>
        </w:rPr>
        <w:t>हूँ</w:t>
      </w:r>
      <w:r>
        <w:rPr>
          <w:rFonts w:ascii="Mangal" w:hAnsi="Mangal" w:cs="Mangal"/>
          <w:sz w:val="28"/>
        </w:rPr>
        <w:t>, दुख भी कैसे कैसे होते हैं।</w:t>
      </w:r>
      <w:r w:rsidR="00192FE0">
        <w:rPr>
          <w:rFonts w:ascii="Mangal" w:hAnsi="Mangal" w:cs="Mangal"/>
          <w:sz w:val="28"/>
        </w:rPr>
        <w:t xml:space="preserve"> उनका दुख देखकर मैं सोचता हूँ, दुख भी कैसे कैसे होते है।</w:t>
      </w:r>
    </w:p>
    <w:sectPr w:rsidR="00185E8A" w:rsidRPr="00CC0F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31F3C"/>
    <w:rsid w:val="001039F3"/>
    <w:rsid w:val="0010448D"/>
    <w:rsid w:val="00185E8A"/>
    <w:rsid w:val="00192FE0"/>
    <w:rsid w:val="001C2689"/>
    <w:rsid w:val="002E483F"/>
    <w:rsid w:val="00355920"/>
    <w:rsid w:val="0039342B"/>
    <w:rsid w:val="003D4CB7"/>
    <w:rsid w:val="00403577"/>
    <w:rsid w:val="0049773F"/>
    <w:rsid w:val="004A7280"/>
    <w:rsid w:val="005D3AAA"/>
    <w:rsid w:val="005E7CA8"/>
    <w:rsid w:val="00723645"/>
    <w:rsid w:val="0072410A"/>
    <w:rsid w:val="007A3220"/>
    <w:rsid w:val="007E4763"/>
    <w:rsid w:val="00895C03"/>
    <w:rsid w:val="008B7ABD"/>
    <w:rsid w:val="008D45D2"/>
    <w:rsid w:val="008F4D9E"/>
    <w:rsid w:val="00924E0F"/>
    <w:rsid w:val="009C01BE"/>
    <w:rsid w:val="00A2319D"/>
    <w:rsid w:val="00A31053"/>
    <w:rsid w:val="00B06F34"/>
    <w:rsid w:val="00BD6264"/>
    <w:rsid w:val="00C50DB4"/>
    <w:rsid w:val="00C60CD6"/>
    <w:rsid w:val="00CC0FFF"/>
    <w:rsid w:val="00D42A3C"/>
    <w:rsid w:val="00D55BC3"/>
    <w:rsid w:val="00D849FA"/>
    <w:rsid w:val="00E366A2"/>
    <w:rsid w:val="00E737E1"/>
    <w:rsid w:val="00EB4DBF"/>
    <w:rsid w:val="00EC5A92"/>
    <w:rsid w:val="00EE4047"/>
    <w:rsid w:val="00F864E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1E2A8"/>
  <w15:docId w15:val="{8FFF3CE9-9074-4914-BFF3-5D3AD1CF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586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3649D-59E5-4D4B-949E-A0CBC9051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hii</cp:lastModifiedBy>
  <cp:revision>14</cp:revision>
  <dcterms:created xsi:type="dcterms:W3CDTF">2018-11-18T08:38:00Z</dcterms:created>
  <dcterms:modified xsi:type="dcterms:W3CDTF">2024-10-22T09:07:00Z</dcterms:modified>
</cp:coreProperties>
</file>